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i w:val="0"/>
          <w:iCs w:val="0"/>
          <w:caps w:val="0"/>
          <w:color w:val="1A1B1C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A1B1C"/>
          <w:spacing w:val="0"/>
          <w:sz w:val="32"/>
          <w:szCs w:val="32"/>
          <w:shd w:val="clear" w:fill="FFFFFF"/>
        </w:rPr>
        <w:t>我们又见面啦~(*╹▽╹*)</w:t>
      </w:r>
      <w:r>
        <w:rPr>
          <w:rFonts w:hint="eastAsia" w:ascii="仿宋" w:hAnsi="仿宋" w:eastAsia="仿宋" w:cs="仿宋"/>
          <w:i w:val="0"/>
          <w:iCs w:val="0"/>
          <w:caps w:val="0"/>
          <w:color w:val="1A1B1C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1A1B1C"/>
          <w:spacing w:val="0"/>
          <w:sz w:val="32"/>
          <w:szCs w:val="32"/>
          <w:shd w:val="clear" w:fill="FFFFFF"/>
        </w:rPr>
        <w:t>1.招标代理服务规范解读http://hbtba.com/uploads/file/20231108/20231108150225_68382.pdf；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1A1B1C"/>
          <w:spacing w:val="0"/>
          <w:sz w:val="32"/>
          <w:szCs w:val="32"/>
          <w:shd w:val="clear" w:fill="FFFFFF"/>
        </w:rPr>
        <w:t>附件：http://hbtba.com/uploads/file/20231031/20231031105356_51216.pdf</w:t>
      </w:r>
      <w:r>
        <w:rPr>
          <w:rFonts w:hint="eastAsia" w:ascii="仿宋" w:hAnsi="仿宋" w:eastAsia="仿宋" w:cs="仿宋"/>
          <w:i w:val="0"/>
          <w:iCs w:val="0"/>
          <w:caps w:val="0"/>
          <w:color w:val="1A1B1C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1A1B1C"/>
          <w:spacing w:val="0"/>
          <w:sz w:val="32"/>
          <w:szCs w:val="32"/>
          <w:shd w:val="clear" w:fill="FFFFFF"/>
        </w:rPr>
        <w:t>2.招标采购2023最新政策解读http://hbtba.com/uploads/file/20231108/20231108150332_87648.pdf</w:t>
      </w:r>
      <w:r>
        <w:rPr>
          <w:rFonts w:hint="eastAsia" w:ascii="仿宋" w:hAnsi="仿宋" w:eastAsia="仿宋" w:cs="仿宋"/>
          <w:i w:val="0"/>
          <w:iCs w:val="0"/>
          <w:caps w:val="0"/>
          <w:color w:val="1A1B1C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1A1B1C"/>
          <w:spacing w:val="0"/>
          <w:sz w:val="32"/>
          <w:szCs w:val="32"/>
          <w:shd w:val="clear" w:fill="FFFFFF"/>
        </w:rPr>
        <w:t>3.招标采购争议处理与典型案例分析http://hbtba.com/uploads/file/20231108/20231108150420_54317.pdf</w:t>
      </w:r>
      <w:r>
        <w:rPr>
          <w:rFonts w:hint="eastAsia" w:ascii="仿宋" w:hAnsi="仿宋" w:eastAsia="仿宋" w:cs="仿宋"/>
          <w:i w:val="0"/>
          <w:iCs w:val="0"/>
          <w:caps w:val="0"/>
          <w:color w:val="1A1B1C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1A1B1C"/>
          <w:spacing w:val="0"/>
          <w:sz w:val="32"/>
          <w:szCs w:val="32"/>
          <w:shd w:val="clear" w:fill="FFFFFF"/>
        </w:rPr>
        <w:t>4.湖北协会政府采购法律法规、实务操作与案例分析http://hbtba.com/uploads/file/20231108/20231108150548_49383.pdf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NDViYmExY2JkMzFjZjkxZDM4YjkyZmM2NWVmNTUifQ=="/>
  </w:docVars>
  <w:rsids>
    <w:rsidRoot w:val="00000000"/>
    <w:rsid w:val="65D2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2023-11-08T07:20:42Z</dcterms:created>
  <dc:creator>zd187</dc:creator>
  <cp:lastModifiedBy>WPS_1655948084</cp:lastModifiedBy>
  <dcterms:modified xsi:type="dcterms:W3CDTF">2023-11-08T07:21:25Z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1A130F3813204564B431EC708D3B167F_12</vt:lpwstr>
  </property>
</Properties>
</file>